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115C" w:rsidRDefault="008E115C" w:rsidP="003A7028">
      <w:pPr>
        <w:ind w:right="-709"/>
        <w:jc w:val="center"/>
        <w:rPr>
          <w:b/>
          <w:bCs/>
          <w:sz w:val="24"/>
          <w:szCs w:val="24"/>
          <w:rtl/>
          <w:lang w:bidi="ar-LB"/>
        </w:rPr>
      </w:pPr>
      <w:bookmarkStart w:id="0" w:name="_GoBack"/>
      <w:bookmarkEnd w:id="0"/>
      <w:r>
        <w:rPr>
          <w:rFonts w:hint="cs"/>
          <w:b/>
          <w:bCs/>
          <w:sz w:val="24"/>
          <w:szCs w:val="24"/>
          <w:rtl/>
          <w:lang w:bidi="ar-LB"/>
        </w:rPr>
        <w:t xml:space="preserve">وزارة الصحة </w:t>
      </w:r>
    </w:p>
    <w:p w:rsidR="008E115C" w:rsidRDefault="008E115C" w:rsidP="003A7028">
      <w:pPr>
        <w:ind w:right="-709"/>
        <w:jc w:val="center"/>
        <w:rPr>
          <w:b/>
          <w:bCs/>
          <w:sz w:val="24"/>
          <w:szCs w:val="24"/>
          <w:rtl/>
          <w:lang w:bidi="ar-LB"/>
        </w:rPr>
      </w:pPr>
      <w:r>
        <w:rPr>
          <w:rFonts w:hint="cs"/>
          <w:b/>
          <w:bCs/>
          <w:sz w:val="24"/>
          <w:szCs w:val="24"/>
          <w:rtl/>
          <w:lang w:bidi="ar-LB"/>
        </w:rPr>
        <w:t xml:space="preserve">فرع الحوسبة </w:t>
      </w:r>
    </w:p>
    <w:p w:rsidR="008E115C" w:rsidRDefault="008E115C" w:rsidP="008E115C">
      <w:pPr>
        <w:ind w:right="-709"/>
        <w:rPr>
          <w:rFonts w:eastAsia="Times New Roman"/>
          <w:b/>
          <w:bCs/>
          <w:sz w:val="24"/>
          <w:szCs w:val="24"/>
          <w:u w:val="single"/>
          <w:rtl/>
          <w:lang w:bidi="ar-LB"/>
        </w:rPr>
      </w:pPr>
      <w:r>
        <w:rPr>
          <w:rFonts w:eastAsia="Times New Roman" w:hint="cs"/>
          <w:b/>
          <w:bCs/>
          <w:sz w:val="24"/>
          <w:szCs w:val="24"/>
          <w:u w:val="single"/>
          <w:rtl/>
          <w:lang w:bidi="ar-LB"/>
        </w:rPr>
        <w:t xml:space="preserve">طلب لنشر مناقصة علنية رقم </w:t>
      </w:r>
      <w:r w:rsidR="004C74B1">
        <w:rPr>
          <w:rFonts w:eastAsia="Times New Roman" w:cs="David" w:hint="cs"/>
          <w:b/>
          <w:bCs/>
          <w:sz w:val="24"/>
          <w:szCs w:val="24"/>
          <w:u w:val="single"/>
          <w:rtl/>
        </w:rPr>
        <w:t>47</w:t>
      </w:r>
      <w:r w:rsidR="006D5EC5" w:rsidRPr="006D5EC5">
        <w:rPr>
          <w:rFonts w:eastAsia="Times New Roman" w:cs="David"/>
          <w:b/>
          <w:bCs/>
          <w:sz w:val="24"/>
          <w:szCs w:val="24"/>
          <w:u w:val="single"/>
          <w:rtl/>
        </w:rPr>
        <w:t>/2017</w:t>
      </w:r>
      <w:r w:rsidR="006D5EC5">
        <w:rPr>
          <w:rFonts w:eastAsia="Times New Roman" w:cs="David" w:hint="cs"/>
          <w:b/>
          <w:bCs/>
          <w:sz w:val="24"/>
          <w:szCs w:val="24"/>
          <w:u w:val="single"/>
          <w:rtl/>
        </w:rPr>
        <w:t xml:space="preserve"> </w:t>
      </w:r>
      <w:r>
        <w:rPr>
          <w:rFonts w:eastAsia="Times New Roman" w:hint="cs"/>
          <w:b/>
          <w:bCs/>
          <w:sz w:val="24"/>
          <w:szCs w:val="24"/>
          <w:u w:val="single"/>
          <w:rtl/>
          <w:lang w:bidi="ar-LB"/>
        </w:rPr>
        <w:t>خدمات استشارة ومرافقة مشاريع تكنولوجية</w:t>
      </w:r>
    </w:p>
    <w:p w:rsidR="004C74B1" w:rsidRDefault="004C74B1" w:rsidP="004C74B1">
      <w:pPr>
        <w:spacing w:after="0" w:line="360" w:lineRule="auto"/>
        <w:jc w:val="both"/>
        <w:rPr>
          <w:rFonts w:cs="David"/>
          <w:sz w:val="24"/>
          <w:szCs w:val="24"/>
          <w:rtl/>
        </w:rPr>
      </w:pPr>
    </w:p>
    <w:p w:rsidR="008E115C" w:rsidRDefault="008E115C" w:rsidP="00A75FC2">
      <w:pPr>
        <w:spacing w:after="0" w:line="360" w:lineRule="auto"/>
        <w:rPr>
          <w:sz w:val="24"/>
          <w:szCs w:val="24"/>
          <w:rtl/>
          <w:lang w:bidi="ar-LB"/>
        </w:rPr>
      </w:pPr>
      <w:r>
        <w:rPr>
          <w:rFonts w:hint="cs"/>
          <w:sz w:val="24"/>
          <w:szCs w:val="24"/>
          <w:rtl/>
          <w:lang w:bidi="ar-LB"/>
        </w:rPr>
        <w:t>وزارة الصحة تتوجه بهذا بطلب لتلقي عروض لمناقصة خدمات استشارة ومرافقة مشاريع تكنولوجية لفرع الحوسبة في وزارة الصحة.</w:t>
      </w:r>
    </w:p>
    <w:p w:rsidR="008E115C" w:rsidRDefault="008E115C" w:rsidP="00A75FC2">
      <w:pPr>
        <w:spacing w:after="0" w:line="360" w:lineRule="auto"/>
        <w:rPr>
          <w:rFonts w:ascii="Times New Roman" w:eastAsia="Times New Roman" w:hAnsi="Times New Roman"/>
          <w:b/>
          <w:sz w:val="24"/>
          <w:szCs w:val="24"/>
          <w:rtl/>
          <w:lang w:bidi="ar-LB"/>
        </w:rPr>
      </w:pPr>
      <w:r>
        <w:rPr>
          <w:rFonts w:ascii="Times New Roman" w:eastAsia="Times New Roman" w:hAnsi="Times New Roman" w:hint="cs"/>
          <w:b/>
          <w:sz w:val="24"/>
          <w:szCs w:val="24"/>
          <w:rtl/>
          <w:lang w:bidi="ar-LB"/>
        </w:rPr>
        <w:t>في نطاق هذه المناقصة تقام مجموعتين:</w:t>
      </w:r>
    </w:p>
    <w:p w:rsidR="008E115C" w:rsidRDefault="00A75FC2" w:rsidP="008E115C">
      <w:pPr>
        <w:spacing w:after="0" w:line="360" w:lineRule="auto"/>
        <w:rPr>
          <w:rFonts w:ascii="Times New Roman" w:eastAsia="Times New Roman" w:hAnsi="Times New Roman"/>
          <w:b/>
          <w:sz w:val="24"/>
          <w:szCs w:val="24"/>
          <w:rtl/>
          <w:lang w:bidi="ar-LB"/>
        </w:rPr>
      </w:pPr>
      <w:r w:rsidRPr="00A75FC2">
        <w:rPr>
          <w:rFonts w:ascii="Times New Roman" w:eastAsia="Times New Roman" w:hAnsi="Times New Roman" w:cs="David"/>
          <w:b/>
          <w:sz w:val="24"/>
          <w:szCs w:val="24"/>
          <w:rtl/>
        </w:rPr>
        <w:tab/>
      </w:r>
      <w:r w:rsidR="008E115C">
        <w:rPr>
          <w:rFonts w:ascii="Times New Roman" w:eastAsia="Times New Roman" w:hAnsi="Times New Roman" w:hint="cs"/>
          <w:b/>
          <w:sz w:val="24"/>
          <w:szCs w:val="24"/>
          <w:rtl/>
          <w:lang w:bidi="ar-LB"/>
        </w:rPr>
        <w:t xml:space="preserve">مجموعة مرافقة المشاريع </w:t>
      </w:r>
      <w:r w:rsidR="008E115C">
        <w:rPr>
          <w:rFonts w:ascii="Times New Roman" w:eastAsia="Times New Roman" w:hAnsi="Times New Roman"/>
          <w:b/>
          <w:sz w:val="24"/>
          <w:szCs w:val="24"/>
          <w:rtl/>
          <w:lang w:bidi="ar-LB"/>
        </w:rPr>
        <w:t>–</w:t>
      </w:r>
      <w:r w:rsidR="008E115C">
        <w:rPr>
          <w:rFonts w:ascii="Times New Roman" w:eastAsia="Times New Roman" w:hAnsi="Times New Roman" w:hint="cs"/>
          <w:b/>
          <w:sz w:val="24"/>
          <w:szCs w:val="24"/>
          <w:rtl/>
          <w:lang w:bidi="ar-LB"/>
        </w:rPr>
        <w:t xml:space="preserve"> لخدمات الاستشارة ومرافقة كافة المشاريع التكنولوجية </w:t>
      </w:r>
    </w:p>
    <w:p w:rsidR="008E115C" w:rsidRDefault="00A75FC2" w:rsidP="00A75FC2">
      <w:pPr>
        <w:spacing w:after="0" w:line="360" w:lineRule="auto"/>
        <w:jc w:val="both"/>
        <w:rPr>
          <w:rFonts w:ascii="Times New Roman" w:eastAsia="Times New Roman" w:hAnsi="Times New Roman"/>
          <w:b/>
          <w:sz w:val="24"/>
          <w:szCs w:val="24"/>
          <w:rtl/>
          <w:lang w:bidi="ar-LB"/>
        </w:rPr>
      </w:pPr>
      <w:r w:rsidRPr="00A75FC2">
        <w:rPr>
          <w:rFonts w:ascii="Times New Roman" w:eastAsia="Times New Roman" w:hAnsi="Times New Roman" w:cs="David"/>
          <w:b/>
          <w:sz w:val="24"/>
          <w:szCs w:val="24"/>
          <w:rtl/>
        </w:rPr>
        <w:tab/>
      </w:r>
      <w:r w:rsidR="008E115C">
        <w:rPr>
          <w:rFonts w:ascii="Times New Roman" w:eastAsia="Times New Roman" w:hAnsi="Times New Roman" w:hint="cs"/>
          <w:b/>
          <w:sz w:val="24"/>
          <w:szCs w:val="24"/>
          <w:rtl/>
          <w:lang w:bidi="ar-LB"/>
        </w:rPr>
        <w:t>مجموعة مستشارين خبراء- لمرافقة ومراقبة مناقصات تكنولوجية فقط.</w:t>
      </w:r>
    </w:p>
    <w:p w:rsidR="00A75FC2" w:rsidRDefault="00A75FC2" w:rsidP="00A75FC2">
      <w:pPr>
        <w:spacing w:after="0" w:line="360" w:lineRule="auto"/>
        <w:jc w:val="both"/>
        <w:rPr>
          <w:rFonts w:ascii="Times New Roman" w:eastAsia="Times New Roman" w:hAnsi="Times New Roman" w:cs="David"/>
          <w:b/>
          <w:sz w:val="24"/>
          <w:szCs w:val="24"/>
          <w:rtl/>
        </w:rPr>
      </w:pPr>
    </w:p>
    <w:p w:rsidR="008E115C" w:rsidRDefault="008E115C" w:rsidP="008E115C">
      <w:pPr>
        <w:spacing w:after="0" w:line="360" w:lineRule="auto"/>
        <w:jc w:val="both"/>
        <w:rPr>
          <w:rFonts w:ascii="Times New Roman" w:eastAsia="Times New Roman" w:hAnsi="Times New Roman"/>
          <w:b/>
          <w:sz w:val="24"/>
          <w:szCs w:val="24"/>
          <w:rtl/>
          <w:lang w:bidi="ar-LB"/>
        </w:rPr>
      </w:pPr>
      <w:r>
        <w:rPr>
          <w:rFonts w:ascii="Times New Roman" w:eastAsia="Times New Roman" w:hAnsi="Times New Roman" w:hint="cs"/>
          <w:b/>
          <w:sz w:val="24"/>
          <w:szCs w:val="24"/>
          <w:rtl/>
          <w:lang w:bidi="ar-LB"/>
        </w:rPr>
        <w:t>هذه المناقصة هي مناقصة إطار، على المزودين الذين يستوفون شروط المناقصة التوقيع على اتفاقية تعاقد مع صاحبة الدعوة ويتم شملهم في قائمة مزودي مناقصات الإطار. هوية المزود الذي يُطلب منه تنفيذ طلبية البضائع بالفعل ، أعمال أو خدمات تُحدد من حين لآخر خلال فترة الاتفاقية وبعد تنفيذ إجراءات تنافسية.</w:t>
      </w:r>
    </w:p>
    <w:p w:rsidR="004C74B1" w:rsidRPr="004C74B1" w:rsidRDefault="008E115C" w:rsidP="008E115C">
      <w:pPr>
        <w:spacing w:after="0" w:line="360" w:lineRule="auto"/>
        <w:jc w:val="both"/>
        <w:rPr>
          <w:rFonts w:ascii="Times New Roman" w:eastAsia="Times New Roman" w:hAnsi="Times New Roman" w:cs="David"/>
          <w:sz w:val="24"/>
          <w:szCs w:val="24"/>
          <w:rtl/>
        </w:rPr>
      </w:pPr>
      <w:r>
        <w:rPr>
          <w:rFonts w:ascii="Times New Roman" w:eastAsia="Times New Roman" w:hAnsi="Times New Roman" w:hint="cs"/>
          <w:b/>
          <w:sz w:val="24"/>
          <w:szCs w:val="24"/>
          <w:rtl/>
          <w:lang w:bidi="ar-LB"/>
        </w:rPr>
        <w:t xml:space="preserve">    </w:t>
      </w:r>
    </w:p>
    <w:p w:rsidR="008E115C" w:rsidRDefault="008E115C" w:rsidP="008E115C">
      <w:pPr>
        <w:rPr>
          <w:rFonts w:cs="Arial"/>
          <w:sz w:val="24"/>
          <w:szCs w:val="24"/>
          <w:rtl/>
          <w:lang w:bidi="ar-LB"/>
        </w:rPr>
      </w:pPr>
      <w:r>
        <w:rPr>
          <w:rFonts w:hint="cs"/>
          <w:sz w:val="24"/>
          <w:szCs w:val="24"/>
          <w:rtl/>
          <w:lang w:bidi="ar-LB"/>
        </w:rPr>
        <w:t>يمكن الاطلاع على مستندات المناقصة في موقع الانترنت</w:t>
      </w:r>
      <w:r w:rsidR="00701007">
        <w:rPr>
          <w:rFonts w:cs="David" w:hint="cs"/>
          <w:sz w:val="24"/>
          <w:szCs w:val="24"/>
          <w:rtl/>
        </w:rPr>
        <w:t xml:space="preserve">:  </w:t>
      </w:r>
      <w:r w:rsidR="007C7646" w:rsidRPr="007C7646">
        <w:rPr>
          <w:rFonts w:cs="David"/>
          <w:sz w:val="24"/>
          <w:szCs w:val="24"/>
          <w:rtl/>
        </w:rPr>
        <w:t xml:space="preserve"> </w:t>
      </w:r>
      <w:r w:rsidR="00701007" w:rsidRPr="00701007">
        <w:rPr>
          <w:rFonts w:cs="David"/>
          <w:sz w:val="24"/>
          <w:szCs w:val="24"/>
        </w:rPr>
        <w:t>www.health.gov.il</w:t>
      </w:r>
      <w:r w:rsidR="00701007" w:rsidRPr="00701007">
        <w:rPr>
          <w:rFonts w:cs="David"/>
          <w:sz w:val="24"/>
          <w:szCs w:val="24"/>
          <w:rtl/>
        </w:rPr>
        <w:t xml:space="preserve"> </w:t>
      </w:r>
      <w:r>
        <w:rPr>
          <w:rFonts w:cs="Arial" w:hint="cs"/>
          <w:sz w:val="24"/>
          <w:szCs w:val="24"/>
          <w:rtl/>
          <w:lang w:bidi="ar-LB"/>
        </w:rPr>
        <w:t>في صفحة " مناقصات".</w:t>
      </w:r>
    </w:p>
    <w:p w:rsidR="008E115C" w:rsidRDefault="008E115C" w:rsidP="008E115C">
      <w:pPr>
        <w:jc w:val="both"/>
        <w:rPr>
          <w:sz w:val="24"/>
          <w:szCs w:val="24"/>
          <w:rtl/>
          <w:lang w:bidi="ar-LB"/>
        </w:rPr>
      </w:pPr>
      <w:bookmarkStart w:id="1" w:name="_Ref320531450"/>
      <w:r>
        <w:rPr>
          <w:rFonts w:hint="cs"/>
          <w:sz w:val="24"/>
          <w:szCs w:val="24"/>
          <w:rtl/>
          <w:lang w:bidi="ar-LB"/>
        </w:rPr>
        <w:t>فيما يلي الجداول الزمنية للمناقصة:</w:t>
      </w:r>
    </w:p>
    <w:bookmarkEnd w:id="1"/>
    <w:p w:rsidR="007F649C" w:rsidRPr="00E724C4" w:rsidRDefault="007F649C" w:rsidP="00E724C4">
      <w:pPr>
        <w:jc w:val="both"/>
        <w:rPr>
          <w:rFonts w:cs="David"/>
          <w:sz w:val="24"/>
          <w:szCs w:val="24"/>
          <w:rtl/>
        </w:rPr>
      </w:pPr>
    </w:p>
    <w:tbl>
      <w:tblPr>
        <w:bidiVisual/>
        <w:tblW w:w="7900" w:type="dxa"/>
        <w:tblInd w:w="-5" w:type="dxa"/>
        <w:tblLook w:val="04A0" w:firstRow="1" w:lastRow="0" w:firstColumn="1" w:lastColumn="0" w:noHBand="0" w:noVBand="1"/>
      </w:tblPr>
      <w:tblGrid>
        <w:gridCol w:w="4641"/>
        <w:gridCol w:w="3259"/>
      </w:tblGrid>
      <w:tr w:rsidR="007F649C" w:rsidRPr="007F649C" w:rsidTr="007F649C">
        <w:trPr>
          <w:trHeight w:val="288"/>
        </w:trPr>
        <w:tc>
          <w:tcPr>
            <w:tcW w:w="4641" w:type="dxa"/>
            <w:tcBorders>
              <w:top w:val="single" w:sz="8" w:space="0" w:color="auto"/>
              <w:left w:val="single" w:sz="4" w:space="0" w:color="auto"/>
              <w:bottom w:val="single" w:sz="8" w:space="0" w:color="auto"/>
              <w:right w:val="single" w:sz="4" w:space="0" w:color="auto"/>
            </w:tcBorders>
            <w:shd w:val="clear" w:color="auto" w:fill="BFBFBF" w:themeFill="background1" w:themeFillShade="BF"/>
            <w:vAlign w:val="center"/>
            <w:hideMark/>
          </w:tcPr>
          <w:p w:rsidR="007F649C" w:rsidRPr="007F649C" w:rsidRDefault="008E115C" w:rsidP="007F649C">
            <w:pPr>
              <w:spacing w:after="0" w:line="240" w:lineRule="auto"/>
              <w:rPr>
                <w:rFonts w:ascii="Arial" w:eastAsia="Times New Roman" w:hAnsi="Arial" w:cs="Arial"/>
                <w:color w:val="000000"/>
                <w:lang w:bidi="ar-LB"/>
              </w:rPr>
            </w:pPr>
            <w:r>
              <w:rPr>
                <w:rFonts w:ascii="Arial" w:eastAsia="Times New Roman" w:hAnsi="Arial" w:cs="Arial" w:hint="cs"/>
                <w:color w:val="000000"/>
                <w:rtl/>
                <w:lang w:bidi="ar-LB"/>
              </w:rPr>
              <w:t>الموضوع</w:t>
            </w:r>
          </w:p>
        </w:tc>
        <w:tc>
          <w:tcPr>
            <w:tcW w:w="3259" w:type="dxa"/>
            <w:tcBorders>
              <w:top w:val="single" w:sz="8" w:space="0" w:color="auto"/>
              <w:left w:val="single" w:sz="4" w:space="0" w:color="auto"/>
              <w:bottom w:val="nil"/>
              <w:right w:val="single" w:sz="4" w:space="0" w:color="auto"/>
            </w:tcBorders>
            <w:shd w:val="clear" w:color="auto" w:fill="BFBFBF" w:themeFill="background1" w:themeFillShade="BF"/>
            <w:vAlign w:val="center"/>
            <w:hideMark/>
          </w:tcPr>
          <w:p w:rsidR="007F649C" w:rsidRPr="007F649C" w:rsidRDefault="008E115C" w:rsidP="007F649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الموعد</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8E115C" w:rsidP="007F649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 xml:space="preserve">نشر المناقصة </w:t>
            </w:r>
          </w:p>
        </w:tc>
        <w:tc>
          <w:tcPr>
            <w:tcW w:w="3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49C" w:rsidRDefault="004C74B1"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1</w:t>
            </w:r>
            <w:r w:rsidR="007F649C" w:rsidRPr="007F649C">
              <w:rPr>
                <w:rFonts w:ascii="Arial" w:eastAsia="Times New Roman" w:hAnsi="Arial" w:cs="Arial"/>
                <w:color w:val="000000"/>
                <w:rtl/>
              </w:rPr>
              <w:t>4/09/2017</w:t>
            </w:r>
          </w:p>
          <w:p w:rsidR="004C74B1" w:rsidRPr="007F649C" w:rsidRDefault="004C74B1" w:rsidP="004C74B1">
            <w:pPr>
              <w:spacing w:after="0" w:line="240" w:lineRule="auto"/>
              <w:jc w:val="center"/>
              <w:rPr>
                <w:rFonts w:ascii="Arial" w:eastAsia="Times New Roman" w:hAnsi="Arial" w:cs="Arial"/>
                <w:color w:val="000000"/>
                <w:rtl/>
              </w:rPr>
            </w:pP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8E115C" w:rsidP="008E115C">
            <w:pPr>
              <w:spacing w:after="0" w:line="240" w:lineRule="auto"/>
              <w:rPr>
                <w:rFonts w:ascii="Arial" w:eastAsia="Times New Roman" w:hAnsi="Arial" w:cs="Arial"/>
                <w:color w:val="000000"/>
                <w:rtl/>
              </w:rPr>
            </w:pPr>
            <w:r>
              <w:rPr>
                <w:rFonts w:ascii="Arial" w:eastAsia="Times New Roman" w:hAnsi="Arial" w:cs="Arial" w:hint="cs"/>
                <w:color w:val="000000"/>
                <w:rtl/>
                <w:lang w:bidi="ar-LB"/>
              </w:rPr>
              <w:t xml:space="preserve">الموعد الأخير لتقديم الأسئلة الاستفسارية </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Default="004C74B1" w:rsidP="008E115C">
            <w:pPr>
              <w:spacing w:after="0" w:line="240" w:lineRule="auto"/>
              <w:jc w:val="center"/>
              <w:rPr>
                <w:rFonts w:ascii="Arial" w:eastAsia="Times New Roman" w:hAnsi="Arial" w:cs="Arial"/>
                <w:color w:val="000000"/>
                <w:rtl/>
              </w:rPr>
            </w:pPr>
            <w:r>
              <w:rPr>
                <w:rFonts w:ascii="Arial" w:eastAsia="Times New Roman" w:hAnsi="Arial" w:cs="Arial" w:hint="cs"/>
                <w:color w:val="000000"/>
                <w:rtl/>
              </w:rPr>
              <w:t>02/10</w:t>
            </w:r>
            <w:r w:rsidR="007F649C" w:rsidRPr="007F649C">
              <w:rPr>
                <w:rFonts w:ascii="Arial" w:eastAsia="Times New Roman" w:hAnsi="Arial" w:cs="Arial"/>
                <w:color w:val="000000"/>
                <w:rtl/>
              </w:rPr>
              <w:t xml:space="preserve">/2017 </w:t>
            </w:r>
            <w:r w:rsidR="008E115C">
              <w:rPr>
                <w:rFonts w:ascii="Arial" w:eastAsia="Times New Roman" w:hAnsi="Arial" w:cs="Arial" w:hint="cs"/>
                <w:color w:val="000000"/>
                <w:rtl/>
                <w:lang w:bidi="ar-LB"/>
              </w:rPr>
              <w:t>الساعة</w:t>
            </w:r>
            <w:r w:rsidR="007F649C" w:rsidRPr="007F649C">
              <w:rPr>
                <w:rFonts w:ascii="Arial" w:eastAsia="Times New Roman" w:hAnsi="Arial" w:cs="Arial"/>
                <w:color w:val="000000"/>
                <w:rtl/>
              </w:rPr>
              <w:t xml:space="preserve"> 12:00</w:t>
            </w:r>
          </w:p>
          <w:p w:rsidR="004C74B1" w:rsidRPr="007F649C" w:rsidRDefault="004C74B1" w:rsidP="004C74B1">
            <w:pPr>
              <w:spacing w:after="0" w:line="240" w:lineRule="auto"/>
              <w:jc w:val="center"/>
              <w:rPr>
                <w:rFonts w:ascii="Arial" w:eastAsia="Times New Roman" w:hAnsi="Arial" w:cs="Arial"/>
                <w:color w:val="000000"/>
                <w:rtl/>
              </w:rPr>
            </w:pP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8E115C" w:rsidP="008E115C">
            <w:pPr>
              <w:spacing w:after="0" w:line="240" w:lineRule="auto"/>
              <w:rPr>
                <w:rFonts w:ascii="Arial" w:eastAsia="Times New Roman" w:hAnsi="Arial" w:cs="Arial"/>
                <w:color w:val="000000"/>
                <w:rtl/>
              </w:rPr>
            </w:pPr>
            <w:r>
              <w:rPr>
                <w:rFonts w:ascii="Arial" w:eastAsia="Times New Roman" w:hAnsi="Arial" w:cs="Arial" w:hint="cs"/>
                <w:color w:val="000000"/>
                <w:rtl/>
                <w:lang w:bidi="ar-LB"/>
              </w:rPr>
              <w:t xml:space="preserve">الموعد الأخير لتقديم العروض للمناقصة </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Default="004C74B1"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31</w:t>
            </w:r>
            <w:r w:rsidR="007F649C" w:rsidRPr="007F649C">
              <w:rPr>
                <w:rFonts w:ascii="Arial" w:eastAsia="Times New Roman" w:hAnsi="Arial" w:cs="Arial"/>
                <w:color w:val="000000"/>
                <w:rtl/>
              </w:rPr>
              <w:t>/1</w:t>
            </w:r>
            <w:r>
              <w:rPr>
                <w:rFonts w:ascii="Arial" w:eastAsia="Times New Roman" w:hAnsi="Arial" w:cs="Arial" w:hint="cs"/>
                <w:color w:val="000000"/>
                <w:rtl/>
              </w:rPr>
              <w:t>0</w:t>
            </w:r>
            <w:r w:rsidR="007F649C" w:rsidRPr="007F649C">
              <w:rPr>
                <w:rFonts w:ascii="Arial" w:eastAsia="Times New Roman" w:hAnsi="Arial" w:cs="Arial"/>
                <w:color w:val="000000"/>
                <w:rtl/>
              </w:rPr>
              <w:t xml:space="preserve">/2017 </w:t>
            </w:r>
            <w:r w:rsidR="008E115C">
              <w:rPr>
                <w:rFonts w:ascii="Arial" w:eastAsia="Times New Roman" w:hAnsi="Arial" w:cs="Arial" w:hint="cs"/>
                <w:color w:val="000000"/>
                <w:rtl/>
                <w:lang w:bidi="ar-LB"/>
              </w:rPr>
              <w:t>الساعة</w:t>
            </w:r>
            <w:r w:rsidR="008E115C" w:rsidRPr="007F649C">
              <w:rPr>
                <w:rFonts w:ascii="Arial" w:eastAsia="Times New Roman" w:hAnsi="Arial" w:cs="Arial"/>
                <w:color w:val="000000"/>
                <w:rtl/>
              </w:rPr>
              <w:t xml:space="preserve"> </w:t>
            </w:r>
            <w:r w:rsidR="007F649C" w:rsidRPr="007F649C">
              <w:rPr>
                <w:rFonts w:ascii="Arial" w:eastAsia="Times New Roman" w:hAnsi="Arial" w:cs="Arial"/>
                <w:color w:val="000000"/>
                <w:rtl/>
              </w:rPr>
              <w:t>13:00</w:t>
            </w:r>
          </w:p>
          <w:p w:rsidR="004C74B1" w:rsidRPr="007F649C" w:rsidRDefault="004C74B1" w:rsidP="004C74B1">
            <w:pPr>
              <w:spacing w:after="0" w:line="240" w:lineRule="auto"/>
              <w:jc w:val="center"/>
              <w:rPr>
                <w:rFonts w:ascii="Arial" w:eastAsia="Times New Roman" w:hAnsi="Arial" w:cs="Arial"/>
                <w:color w:val="000000"/>
                <w:rtl/>
              </w:rPr>
            </w:pPr>
          </w:p>
        </w:tc>
      </w:tr>
    </w:tbl>
    <w:p w:rsidR="00361320" w:rsidRDefault="00361320" w:rsidP="00361320">
      <w:pPr>
        <w:jc w:val="both"/>
        <w:rPr>
          <w:rFonts w:cs="David"/>
          <w:sz w:val="24"/>
          <w:szCs w:val="24"/>
          <w:rtl/>
        </w:rPr>
      </w:pPr>
    </w:p>
    <w:p w:rsidR="00BE6912" w:rsidRPr="00361320" w:rsidRDefault="008E115C" w:rsidP="008E115C">
      <w:pPr>
        <w:jc w:val="both"/>
        <w:rPr>
          <w:rFonts w:cs="David"/>
          <w:sz w:val="24"/>
          <w:szCs w:val="24"/>
        </w:rPr>
      </w:pPr>
      <w:r>
        <w:rPr>
          <w:rFonts w:hint="cs"/>
          <w:sz w:val="24"/>
          <w:szCs w:val="24"/>
          <w:rtl/>
          <w:lang w:bidi="ar-LB"/>
        </w:rPr>
        <w:t xml:space="preserve">لتقديم أسئلة واستفسارات يمكن التوجه لـلبريد الالكتروني : </w:t>
      </w:r>
      <w:r w:rsidR="00361320">
        <w:rPr>
          <w:rFonts w:cs="David"/>
          <w:sz w:val="24"/>
          <w:szCs w:val="24"/>
        </w:rPr>
        <w:t>it.tenders</w:t>
      </w:r>
      <w:r w:rsidR="00361320" w:rsidRPr="00361320">
        <w:rPr>
          <w:rFonts w:cs="David"/>
          <w:sz w:val="24"/>
          <w:szCs w:val="24"/>
        </w:rPr>
        <w:t>@moh.gov.il</w:t>
      </w:r>
    </w:p>
    <w:sectPr w:rsidR="00BE6912" w:rsidRPr="00361320" w:rsidSect="0086511E">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74C7" w:rsidRDefault="004A74C7" w:rsidP="008E115C">
      <w:pPr>
        <w:spacing w:after="0" w:line="240" w:lineRule="auto"/>
      </w:pPr>
      <w:r>
        <w:separator/>
      </w:r>
    </w:p>
  </w:endnote>
  <w:endnote w:type="continuationSeparator" w:id="0">
    <w:p w:rsidR="004A74C7" w:rsidRDefault="004A74C7" w:rsidP="008E1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74C7" w:rsidRDefault="004A74C7" w:rsidP="008E115C">
      <w:pPr>
        <w:spacing w:after="0" w:line="240" w:lineRule="auto"/>
      </w:pPr>
      <w:r>
        <w:separator/>
      </w:r>
    </w:p>
  </w:footnote>
  <w:footnote w:type="continuationSeparator" w:id="0">
    <w:p w:rsidR="004A74C7" w:rsidRDefault="004A74C7" w:rsidP="008E11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4"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0"/>
  </w:num>
  <w:num w:numId="4">
    <w:abstractNumId w:val="5"/>
  </w:num>
  <w:num w:numId="5">
    <w:abstractNumId w:val="11"/>
  </w:num>
  <w:num w:numId="6">
    <w:abstractNumId w:val="10"/>
  </w:num>
  <w:num w:numId="7">
    <w:abstractNumId w:val="12"/>
  </w:num>
  <w:num w:numId="8">
    <w:abstractNumId w:val="9"/>
  </w:num>
  <w:num w:numId="9">
    <w:abstractNumId w:val="6"/>
  </w:num>
  <w:num w:numId="10">
    <w:abstractNumId w:val="2"/>
  </w:num>
  <w:num w:numId="11">
    <w:abstractNumId w:val="4"/>
  </w:num>
  <w:num w:numId="12">
    <w:abstractNumId w:val="8"/>
  </w:num>
  <w:num w:numId="13">
    <w:abstractNumId w:val="1"/>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LB"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81C97"/>
    <w:rsid w:val="00097189"/>
    <w:rsid w:val="000D181D"/>
    <w:rsid w:val="001C63F7"/>
    <w:rsid w:val="001D66A7"/>
    <w:rsid w:val="002244A5"/>
    <w:rsid w:val="00361320"/>
    <w:rsid w:val="003A7028"/>
    <w:rsid w:val="003D5591"/>
    <w:rsid w:val="004416C6"/>
    <w:rsid w:val="004A74C7"/>
    <w:rsid w:val="004C74B1"/>
    <w:rsid w:val="004E0515"/>
    <w:rsid w:val="00513EC8"/>
    <w:rsid w:val="00516CDF"/>
    <w:rsid w:val="00543F15"/>
    <w:rsid w:val="00557662"/>
    <w:rsid w:val="00683C85"/>
    <w:rsid w:val="006A4FF2"/>
    <w:rsid w:val="006D5EC5"/>
    <w:rsid w:val="006D713C"/>
    <w:rsid w:val="00701007"/>
    <w:rsid w:val="00754BB7"/>
    <w:rsid w:val="007C7646"/>
    <w:rsid w:val="007F649C"/>
    <w:rsid w:val="00831FCF"/>
    <w:rsid w:val="0086511E"/>
    <w:rsid w:val="008D1893"/>
    <w:rsid w:val="008E115C"/>
    <w:rsid w:val="009D7449"/>
    <w:rsid w:val="00A75FC2"/>
    <w:rsid w:val="00B60BF4"/>
    <w:rsid w:val="00BB21AB"/>
    <w:rsid w:val="00BE6912"/>
    <w:rsid w:val="00C53D9E"/>
    <w:rsid w:val="00C57691"/>
    <w:rsid w:val="00CA16EB"/>
    <w:rsid w:val="00CE5366"/>
    <w:rsid w:val="00DC775E"/>
    <w:rsid w:val="00E0230B"/>
    <w:rsid w:val="00E724C4"/>
    <w:rsid w:val="00ED51DF"/>
    <w:rsid w:val="00ED5534"/>
    <w:rsid w:val="00EE3685"/>
    <w:rsid w:val="00FC4D63"/>
    <w:rsid w:val="00FE2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CB207D-7AA1-4748-A24D-593B05C3C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paragraph" w:styleId="a4">
    <w:name w:val="header"/>
    <w:basedOn w:val="a"/>
    <w:link w:val="a5"/>
    <w:uiPriority w:val="99"/>
    <w:unhideWhenUsed/>
    <w:rsid w:val="008E115C"/>
    <w:pPr>
      <w:tabs>
        <w:tab w:val="center" w:pos="4153"/>
        <w:tab w:val="right" w:pos="8306"/>
      </w:tabs>
      <w:spacing w:after="0" w:line="240" w:lineRule="auto"/>
    </w:pPr>
  </w:style>
  <w:style w:type="character" w:customStyle="1" w:styleId="a5">
    <w:name w:val="כותרת עליונה תו"/>
    <w:basedOn w:val="a0"/>
    <w:link w:val="a4"/>
    <w:uiPriority w:val="99"/>
    <w:rsid w:val="008E115C"/>
    <w:rPr>
      <w:rFonts w:eastAsiaTheme="minorEastAsia"/>
    </w:rPr>
  </w:style>
  <w:style w:type="paragraph" w:styleId="a6">
    <w:name w:val="footer"/>
    <w:basedOn w:val="a"/>
    <w:link w:val="a7"/>
    <w:uiPriority w:val="99"/>
    <w:unhideWhenUsed/>
    <w:rsid w:val="008E115C"/>
    <w:pPr>
      <w:tabs>
        <w:tab w:val="center" w:pos="4153"/>
        <w:tab w:val="right" w:pos="8306"/>
      </w:tabs>
      <w:spacing w:after="0" w:line="240" w:lineRule="auto"/>
    </w:pPr>
  </w:style>
  <w:style w:type="character" w:customStyle="1" w:styleId="a7">
    <w:name w:val="כותרת תחתונה תו"/>
    <w:basedOn w:val="a0"/>
    <w:link w:val="a6"/>
    <w:uiPriority w:val="99"/>
    <w:rsid w:val="008E115C"/>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178</Words>
  <Characters>894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דורין אמויאל</dc:creator>
  <cp:lastModifiedBy>אמיר בן שטרית</cp:lastModifiedBy>
  <cp:revision>2</cp:revision>
  <dcterms:created xsi:type="dcterms:W3CDTF">2017-10-29T15:07:00Z</dcterms:created>
  <dcterms:modified xsi:type="dcterms:W3CDTF">2017-10-29T15:07:00Z</dcterms:modified>
</cp:coreProperties>
</file>